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5F5D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27C02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2021-08-04T07:03:00Z</dcterms:modified>
</cp:coreProperties>
</file>